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989CD" w14:textId="4230FC64" w:rsidR="00BC12CC" w:rsidRPr="00310EFE" w:rsidRDefault="00BC12CC" w:rsidP="00BC12CC">
      <w:pPr>
        <w:spacing w:before="300" w:after="300" w:line="240" w:lineRule="auto"/>
        <w:jc w:val="both"/>
        <w:outlineLvl w:val="2"/>
        <w:rPr>
          <w:rFonts w:ascii="inherit" w:eastAsia="Times New Roman" w:hAnsi="inherit" w:cs="Tahoma"/>
          <w:b/>
          <w:bCs/>
          <w:color w:val="333333"/>
          <w:sz w:val="23"/>
          <w:szCs w:val="23"/>
          <w:lang w:eastAsia="ru-RU"/>
        </w:rPr>
      </w:pPr>
      <w:r w:rsidRPr="00310EFE">
        <w:rPr>
          <w:rFonts w:ascii="inherit" w:eastAsia="Times New Roman" w:hAnsi="inherit" w:cs="Tahoma"/>
          <w:b/>
          <w:bCs/>
          <w:color w:val="333333"/>
          <w:sz w:val="23"/>
          <w:szCs w:val="23"/>
          <w:lang w:eastAsia="ru-RU"/>
        </w:rPr>
        <w:t>Дивиденды по итогам 201</w:t>
      </w:r>
      <w:r w:rsidRPr="00BC12CC">
        <w:rPr>
          <w:rFonts w:ascii="inherit" w:eastAsia="Times New Roman" w:hAnsi="inherit" w:cs="Tahoma"/>
          <w:b/>
          <w:bCs/>
          <w:color w:val="333333"/>
          <w:sz w:val="23"/>
          <w:szCs w:val="23"/>
          <w:lang w:eastAsia="ru-RU"/>
        </w:rPr>
        <w:t>4</w:t>
      </w:r>
      <w:r w:rsidRPr="00310EFE">
        <w:rPr>
          <w:rFonts w:ascii="inherit" w:eastAsia="Times New Roman" w:hAnsi="inherit" w:cs="Tahoma"/>
          <w:b/>
          <w:bCs/>
          <w:color w:val="333333"/>
          <w:sz w:val="23"/>
          <w:szCs w:val="23"/>
          <w:lang w:eastAsia="ru-RU"/>
        </w:rPr>
        <w:t xml:space="preserve"> года </w:t>
      </w:r>
    </w:p>
    <w:p w14:paraId="5C486C5D" w14:textId="6388CE23" w:rsidR="00BC12CC" w:rsidRPr="00310EFE" w:rsidRDefault="00BC12CC" w:rsidP="00BC12CC">
      <w:pPr>
        <w:spacing w:after="240" w:line="300" w:lineRule="atLeast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Дата проведения собрания акционеров, принявшего решение о выплате дивидендов - </w:t>
      </w:r>
      <w:r w:rsidRPr="00BC12CC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11</w:t>
      </w: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.06.201</w:t>
      </w:r>
      <w:r w:rsidRPr="00BC12CC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5</w:t>
      </w: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</w:t>
      </w: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 xml:space="preserve">Размер объявленных дивидендов на одну обыкновенную акцию </w:t>
      </w:r>
      <w:r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–</w:t>
      </w: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</w:t>
      </w:r>
      <w:r w:rsidRPr="00BC12CC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0</w:t>
      </w:r>
      <w:r w:rsidRPr="00BC12CC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.</w:t>
      </w:r>
      <w:r w:rsidRPr="00BC12CC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00814151591815</w:t>
      </w:r>
      <w:r w:rsidRPr="00BC12CC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</w:t>
      </w: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руб. </w:t>
      </w: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 xml:space="preserve">Размер объявленных дивидендов в совокупности по всем акциям - </w:t>
      </w:r>
      <w:r w:rsidRPr="00BC12CC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860 561,6</w:t>
      </w:r>
      <w:r w:rsidRPr="00BC12CC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</w:t>
      </w: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тыс. руб. </w:t>
      </w: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 xml:space="preserve">Срок, отведенный для выплаты дивидендов - в течение 60 дней со дня принятия решения о выплате дивидендов </w:t>
      </w:r>
    </w:p>
    <w:p w14:paraId="61722564" w14:textId="3A2897CE" w:rsidR="00BC12CC" w:rsidRPr="00310EFE" w:rsidRDefault="00BC12CC" w:rsidP="00BC12CC">
      <w:pPr>
        <w:spacing w:before="300" w:after="300" w:line="240" w:lineRule="auto"/>
        <w:jc w:val="both"/>
        <w:outlineLvl w:val="2"/>
        <w:rPr>
          <w:rFonts w:ascii="inherit" w:eastAsia="Times New Roman" w:hAnsi="inherit" w:cs="Tahoma"/>
          <w:b/>
          <w:bCs/>
          <w:color w:val="333333"/>
          <w:sz w:val="23"/>
          <w:szCs w:val="23"/>
          <w:lang w:eastAsia="ru-RU"/>
        </w:rPr>
      </w:pPr>
      <w:r w:rsidRPr="00310EFE">
        <w:rPr>
          <w:rFonts w:ascii="inherit" w:eastAsia="Times New Roman" w:hAnsi="inherit" w:cs="Tahoma"/>
          <w:b/>
          <w:bCs/>
          <w:color w:val="333333"/>
          <w:sz w:val="23"/>
          <w:szCs w:val="23"/>
          <w:lang w:eastAsia="ru-RU"/>
        </w:rPr>
        <w:t>Дивиденды по итогам 201</w:t>
      </w:r>
      <w:r w:rsidRPr="00BC12CC">
        <w:rPr>
          <w:rFonts w:ascii="inherit" w:eastAsia="Times New Roman" w:hAnsi="inherit" w:cs="Tahoma"/>
          <w:b/>
          <w:bCs/>
          <w:color w:val="333333"/>
          <w:sz w:val="23"/>
          <w:szCs w:val="23"/>
          <w:lang w:eastAsia="ru-RU"/>
        </w:rPr>
        <w:t>3</w:t>
      </w:r>
      <w:r w:rsidRPr="00310EFE">
        <w:rPr>
          <w:rFonts w:ascii="inherit" w:eastAsia="Times New Roman" w:hAnsi="inherit" w:cs="Tahoma"/>
          <w:b/>
          <w:bCs/>
          <w:color w:val="333333"/>
          <w:sz w:val="23"/>
          <w:szCs w:val="23"/>
          <w:lang w:eastAsia="ru-RU"/>
        </w:rPr>
        <w:t xml:space="preserve"> года </w:t>
      </w:r>
    </w:p>
    <w:p w14:paraId="731165F6" w14:textId="0A8134AC" w:rsidR="00BC12CC" w:rsidRPr="00310EFE" w:rsidRDefault="00BC12CC" w:rsidP="00BC12CC">
      <w:pPr>
        <w:spacing w:after="240" w:line="300" w:lineRule="atLeast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Дата проведения собрания акционеров, принявшего решение о выплате дивидендов - </w:t>
      </w:r>
      <w:r w:rsidRPr="00BC12CC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06</w:t>
      </w: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.06.201</w:t>
      </w:r>
      <w:r w:rsidRPr="00BC12CC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4</w:t>
      </w: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</w:r>
      <w:r w:rsidRPr="00BC12CC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Решение о выплате дивидендов не принималось</w:t>
      </w: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</w:r>
      <w:r w:rsidRPr="00BC12CC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Решение о выплате дивидендов не принималось</w:t>
      </w:r>
    </w:p>
    <w:p w14:paraId="7D817923" w14:textId="41C364BE" w:rsidR="00BC12CC" w:rsidRPr="00310EFE" w:rsidRDefault="00BC12CC" w:rsidP="00BC12CC">
      <w:pPr>
        <w:spacing w:before="300" w:after="300" w:line="240" w:lineRule="auto"/>
        <w:jc w:val="both"/>
        <w:outlineLvl w:val="2"/>
        <w:rPr>
          <w:rFonts w:ascii="inherit" w:eastAsia="Times New Roman" w:hAnsi="inherit" w:cs="Tahoma"/>
          <w:b/>
          <w:bCs/>
          <w:color w:val="333333"/>
          <w:sz w:val="23"/>
          <w:szCs w:val="23"/>
          <w:lang w:eastAsia="ru-RU"/>
        </w:rPr>
      </w:pPr>
      <w:r w:rsidRPr="00310EFE">
        <w:rPr>
          <w:rFonts w:ascii="inherit" w:eastAsia="Times New Roman" w:hAnsi="inherit" w:cs="Tahoma"/>
          <w:b/>
          <w:bCs/>
          <w:color w:val="333333"/>
          <w:sz w:val="23"/>
          <w:szCs w:val="23"/>
          <w:lang w:eastAsia="ru-RU"/>
        </w:rPr>
        <w:t>Дивиденды по итогам 201</w:t>
      </w:r>
      <w:r w:rsidRPr="00BC12CC">
        <w:rPr>
          <w:rFonts w:ascii="inherit" w:eastAsia="Times New Roman" w:hAnsi="inherit" w:cs="Tahoma"/>
          <w:b/>
          <w:bCs/>
          <w:color w:val="333333"/>
          <w:sz w:val="23"/>
          <w:szCs w:val="23"/>
          <w:lang w:eastAsia="ru-RU"/>
        </w:rPr>
        <w:t>2</w:t>
      </w:r>
      <w:r w:rsidRPr="00310EFE">
        <w:rPr>
          <w:rFonts w:ascii="inherit" w:eastAsia="Times New Roman" w:hAnsi="inherit" w:cs="Tahoma"/>
          <w:b/>
          <w:bCs/>
          <w:color w:val="333333"/>
          <w:sz w:val="23"/>
          <w:szCs w:val="23"/>
          <w:lang w:eastAsia="ru-RU"/>
        </w:rPr>
        <w:t xml:space="preserve"> года </w:t>
      </w:r>
    </w:p>
    <w:p w14:paraId="38AE785E" w14:textId="77777777" w:rsidR="00BC12CC" w:rsidRDefault="00BC12CC" w:rsidP="00BC12CC">
      <w:pPr>
        <w:spacing w:after="0" w:line="300" w:lineRule="atLeast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Дата проведения собрания акционеров, принявшего решение о выплате дивидендов - 2</w:t>
      </w:r>
      <w:r w:rsidRPr="00BC12CC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8</w:t>
      </w: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.0</w:t>
      </w:r>
      <w:r w:rsidRPr="00BC12CC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5</w:t>
      </w: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.201</w:t>
      </w:r>
      <w:r w:rsidRPr="00BC12CC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</w:t>
      </w: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</w:t>
      </w: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</w:r>
      <w:r w:rsidRPr="00BC12CC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Решение о выплате дивидендов не принималось</w:t>
      </w:r>
    </w:p>
    <w:p w14:paraId="367EF1D5" w14:textId="08B5A034" w:rsidR="00BC12CC" w:rsidRDefault="00BC12CC" w:rsidP="00BC12CC">
      <w:pPr>
        <w:spacing w:after="0" w:line="300" w:lineRule="atLeast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C12CC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Решение о выплате дивидендов не принималось</w:t>
      </w:r>
    </w:p>
    <w:p w14:paraId="0D15DABA" w14:textId="1C942733" w:rsidR="00BC12CC" w:rsidRPr="00310EFE" w:rsidRDefault="00BC12CC" w:rsidP="00BC12CC">
      <w:pPr>
        <w:spacing w:before="300" w:after="300" w:line="240" w:lineRule="auto"/>
        <w:jc w:val="both"/>
        <w:outlineLvl w:val="2"/>
        <w:rPr>
          <w:rFonts w:ascii="inherit" w:eastAsia="Times New Roman" w:hAnsi="inherit" w:cs="Tahoma"/>
          <w:b/>
          <w:bCs/>
          <w:color w:val="333333"/>
          <w:sz w:val="23"/>
          <w:szCs w:val="23"/>
          <w:lang w:eastAsia="ru-RU"/>
        </w:rPr>
      </w:pPr>
      <w:r w:rsidRPr="00310EFE">
        <w:rPr>
          <w:rFonts w:ascii="inherit" w:eastAsia="Times New Roman" w:hAnsi="inherit" w:cs="Tahoma"/>
          <w:b/>
          <w:bCs/>
          <w:color w:val="333333"/>
          <w:sz w:val="23"/>
          <w:szCs w:val="23"/>
          <w:lang w:eastAsia="ru-RU"/>
        </w:rPr>
        <w:t>Дивиденды по итогам 201</w:t>
      </w:r>
      <w:r w:rsidRPr="00BC12CC">
        <w:rPr>
          <w:rFonts w:ascii="inherit" w:eastAsia="Times New Roman" w:hAnsi="inherit" w:cs="Tahoma"/>
          <w:b/>
          <w:bCs/>
          <w:color w:val="333333"/>
          <w:sz w:val="23"/>
          <w:szCs w:val="23"/>
          <w:lang w:eastAsia="ru-RU"/>
        </w:rPr>
        <w:t>1</w:t>
      </w:r>
      <w:r w:rsidRPr="00310EFE">
        <w:rPr>
          <w:rFonts w:ascii="inherit" w:eastAsia="Times New Roman" w:hAnsi="inherit" w:cs="Tahoma"/>
          <w:b/>
          <w:bCs/>
          <w:color w:val="333333"/>
          <w:sz w:val="23"/>
          <w:szCs w:val="23"/>
          <w:lang w:eastAsia="ru-RU"/>
        </w:rPr>
        <w:t xml:space="preserve"> года </w:t>
      </w:r>
    </w:p>
    <w:p w14:paraId="1A74C44D" w14:textId="1DD5305B" w:rsidR="00BC12CC" w:rsidRPr="00310EFE" w:rsidRDefault="00BC12CC" w:rsidP="00BC12CC">
      <w:pPr>
        <w:spacing w:after="240" w:line="300" w:lineRule="atLeast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Дата проведения собрания акционеров, принявшего решение о выплате дивидендов - 2</w:t>
      </w:r>
      <w:r w:rsidRPr="00BC12CC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</w:t>
      </w: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.06.201</w:t>
      </w:r>
      <w:r w:rsidRPr="00BC12CC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</w:t>
      </w: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 xml:space="preserve">Размер объявленных дивидендов на одну обыкновенную акцию </w:t>
      </w:r>
      <w:r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–</w:t>
      </w: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</w:t>
      </w:r>
      <w:r w:rsidRPr="00BC12CC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0</w:t>
      </w:r>
      <w:r w:rsidRPr="00BC12CC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.</w:t>
      </w:r>
      <w:r w:rsidRPr="00BC12CC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000998761</w:t>
      </w:r>
      <w:r w:rsidRPr="00BC12CC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</w:t>
      </w: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руб. </w:t>
      </w: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 xml:space="preserve">Размер объявленных дивидендов в совокупности по всем акциям - </w:t>
      </w:r>
      <w:r w:rsidRPr="00BC12CC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56</w:t>
      </w: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</w:t>
      </w:r>
      <w:r w:rsidRPr="00BC12CC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905</w:t>
      </w: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тыс. руб. </w:t>
      </w: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 xml:space="preserve">Срок, отведенный для выплаты дивидендов - в течение 60 дней со дня принятия решения о выплате дивидендов </w:t>
      </w:r>
    </w:p>
    <w:p w14:paraId="15E40CCE" w14:textId="37E4F564" w:rsidR="00310EFE" w:rsidRPr="00310EFE" w:rsidRDefault="00310EFE" w:rsidP="008D1B2C">
      <w:pPr>
        <w:spacing w:before="300" w:after="300" w:line="240" w:lineRule="auto"/>
        <w:jc w:val="both"/>
        <w:outlineLvl w:val="2"/>
        <w:rPr>
          <w:rFonts w:ascii="inherit" w:eastAsia="Times New Roman" w:hAnsi="inherit" w:cs="Tahoma"/>
          <w:b/>
          <w:bCs/>
          <w:color w:val="333333"/>
          <w:sz w:val="23"/>
          <w:szCs w:val="23"/>
          <w:lang w:eastAsia="ru-RU"/>
        </w:rPr>
      </w:pPr>
      <w:r w:rsidRPr="00310EFE">
        <w:rPr>
          <w:rFonts w:ascii="inherit" w:eastAsia="Times New Roman" w:hAnsi="inherit" w:cs="Tahoma"/>
          <w:b/>
          <w:bCs/>
          <w:color w:val="333333"/>
          <w:sz w:val="23"/>
          <w:szCs w:val="23"/>
          <w:lang w:eastAsia="ru-RU"/>
        </w:rPr>
        <w:t xml:space="preserve">Дивиденды по итогам 2010 года </w:t>
      </w:r>
    </w:p>
    <w:p w14:paraId="68CBEEFC" w14:textId="77777777" w:rsidR="00310EFE" w:rsidRPr="00310EFE" w:rsidRDefault="00310EFE" w:rsidP="008D1B2C">
      <w:pPr>
        <w:spacing w:after="240" w:line="300" w:lineRule="atLeast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Дата проведения собрания акционеров, принявшего решение о выплате дивидендов - 21.06.2011 </w:t>
      </w: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 xml:space="preserve">Размер объявленных дивидендов на одну обыкновенную акцию - 0.0048759 руб. </w:t>
      </w: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 xml:space="preserve">Размер объявленных дивидендов в совокупности по всем акциям - 159 611 тыс. руб. </w:t>
      </w: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 xml:space="preserve">Срок, отведенный для выплаты дивидендов - в течение 60 дней со дня принятия решения о выплате дивидендов </w:t>
      </w:r>
    </w:p>
    <w:p w14:paraId="729C2391" w14:textId="77777777" w:rsidR="00310EFE" w:rsidRPr="00310EFE" w:rsidRDefault="00310EFE" w:rsidP="008D1B2C">
      <w:pPr>
        <w:spacing w:before="300" w:after="300" w:line="240" w:lineRule="auto"/>
        <w:jc w:val="both"/>
        <w:outlineLvl w:val="2"/>
        <w:rPr>
          <w:rFonts w:ascii="inherit" w:eastAsia="Times New Roman" w:hAnsi="inherit" w:cs="Tahoma"/>
          <w:b/>
          <w:bCs/>
          <w:color w:val="333333"/>
          <w:sz w:val="23"/>
          <w:szCs w:val="23"/>
          <w:lang w:eastAsia="ru-RU"/>
        </w:rPr>
      </w:pPr>
      <w:r w:rsidRPr="00310EFE">
        <w:rPr>
          <w:rFonts w:ascii="inherit" w:eastAsia="Times New Roman" w:hAnsi="inherit" w:cs="Tahoma"/>
          <w:b/>
          <w:bCs/>
          <w:color w:val="333333"/>
          <w:sz w:val="23"/>
          <w:szCs w:val="23"/>
          <w:lang w:eastAsia="ru-RU"/>
        </w:rPr>
        <w:t xml:space="preserve">Дивиденды по итогам 1 квартал 2007 года </w:t>
      </w:r>
    </w:p>
    <w:p w14:paraId="6B0D72B3" w14:textId="77777777" w:rsidR="00310EFE" w:rsidRPr="00310EFE" w:rsidRDefault="00310EFE" w:rsidP="008D1B2C">
      <w:pPr>
        <w:spacing w:after="240" w:line="300" w:lineRule="atLeast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Дата проведения собрания акционеров, принявшего решение о выплате дивидендов - 22.06.2007 </w:t>
      </w: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 xml:space="preserve">Размер объявленных дивидендов на одну обыкновенную акцию - 0,0015257 руб. </w:t>
      </w: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 xml:space="preserve">Размер объявленных дивидендов в совокупности по всем акциям - 40 402 тыс. руб. </w:t>
      </w: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</w: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 xml:space="preserve">Срок, отведенный для выплаты дивидендов - в течение 60 дней со дня принятия решения о выплате дивидендов </w:t>
      </w:r>
    </w:p>
    <w:p w14:paraId="7DF63522" w14:textId="77777777" w:rsidR="00310EFE" w:rsidRPr="00310EFE" w:rsidRDefault="00310EFE" w:rsidP="008D1B2C">
      <w:pPr>
        <w:spacing w:before="300" w:after="300" w:line="240" w:lineRule="auto"/>
        <w:jc w:val="both"/>
        <w:outlineLvl w:val="2"/>
        <w:rPr>
          <w:rFonts w:ascii="inherit" w:eastAsia="Times New Roman" w:hAnsi="inherit" w:cs="Tahoma"/>
          <w:b/>
          <w:bCs/>
          <w:color w:val="333333"/>
          <w:sz w:val="23"/>
          <w:szCs w:val="23"/>
          <w:lang w:eastAsia="ru-RU"/>
        </w:rPr>
      </w:pPr>
      <w:r w:rsidRPr="00310EFE">
        <w:rPr>
          <w:rFonts w:ascii="inherit" w:eastAsia="Times New Roman" w:hAnsi="inherit" w:cs="Tahoma"/>
          <w:b/>
          <w:bCs/>
          <w:color w:val="333333"/>
          <w:sz w:val="23"/>
          <w:szCs w:val="23"/>
          <w:lang w:eastAsia="ru-RU"/>
        </w:rPr>
        <w:t xml:space="preserve">Дивиденды по итогам 2006 года </w:t>
      </w:r>
    </w:p>
    <w:p w14:paraId="69616025" w14:textId="77777777" w:rsidR="00310EFE" w:rsidRPr="00310EFE" w:rsidRDefault="00310EFE" w:rsidP="008D1B2C">
      <w:pPr>
        <w:spacing w:after="240" w:line="300" w:lineRule="atLeast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Дата проведения собрания акционеров, принявшего решение о выплате дивидендов - 22.06.2007 </w:t>
      </w: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 xml:space="preserve">Размер объявленных дивидендов на одну обыкновенную акцию - 0,001873 руб. </w:t>
      </w: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 xml:space="preserve">Размер объявленных дивидендов в совокупности по всем акциям - 49 599 тыс. руб. </w:t>
      </w: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 xml:space="preserve">Срок, отведенный для выплаты дивидендов - в течение 60 дней со дня принятия решения о выплате дивидендов </w:t>
      </w:r>
    </w:p>
    <w:p w14:paraId="57B262F3" w14:textId="77777777" w:rsidR="00310EFE" w:rsidRPr="00310EFE" w:rsidRDefault="00310EFE" w:rsidP="008D1B2C">
      <w:pPr>
        <w:spacing w:before="300" w:after="300" w:line="240" w:lineRule="auto"/>
        <w:jc w:val="both"/>
        <w:outlineLvl w:val="2"/>
        <w:rPr>
          <w:rFonts w:ascii="inherit" w:eastAsia="Times New Roman" w:hAnsi="inherit" w:cs="Tahoma"/>
          <w:b/>
          <w:bCs/>
          <w:color w:val="333333"/>
          <w:sz w:val="23"/>
          <w:szCs w:val="23"/>
          <w:lang w:eastAsia="ru-RU"/>
        </w:rPr>
      </w:pPr>
      <w:r w:rsidRPr="00310EFE">
        <w:rPr>
          <w:rFonts w:ascii="inherit" w:eastAsia="Times New Roman" w:hAnsi="inherit" w:cs="Tahoma"/>
          <w:b/>
          <w:bCs/>
          <w:color w:val="333333"/>
          <w:sz w:val="23"/>
          <w:szCs w:val="23"/>
          <w:lang w:eastAsia="ru-RU"/>
        </w:rPr>
        <w:t xml:space="preserve">Дивиденды по итогам 6 месяцев 2006 года </w:t>
      </w:r>
    </w:p>
    <w:p w14:paraId="718AF99D" w14:textId="77777777" w:rsidR="00310EFE" w:rsidRPr="00310EFE" w:rsidRDefault="00310EFE" w:rsidP="008D1B2C">
      <w:pPr>
        <w:spacing w:after="240" w:line="300" w:lineRule="atLeast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Дата проведения собрания акционеров, принявшего решение о выплате дивидендов - 25.09.2006 </w:t>
      </w: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 xml:space="preserve">Размер объявленных дивидендов на одну обыкновенную акцию - 0,003539 руб. </w:t>
      </w: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 xml:space="preserve">Размер объявленных дивидендов в совокупности по всем акциям - 89 597 тыс. руб. </w:t>
      </w: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 xml:space="preserve">Срок, отведенный для выплаты дивидендов - в течение 60 дней со дня принятия решения о выплате дивидендов </w:t>
      </w:r>
    </w:p>
    <w:p w14:paraId="7B96E71B" w14:textId="77777777" w:rsidR="00310EFE" w:rsidRPr="00310EFE" w:rsidRDefault="00310EFE" w:rsidP="008D1B2C">
      <w:pPr>
        <w:spacing w:before="300" w:after="300" w:line="240" w:lineRule="auto"/>
        <w:jc w:val="both"/>
        <w:outlineLvl w:val="2"/>
        <w:rPr>
          <w:rFonts w:ascii="inherit" w:eastAsia="Times New Roman" w:hAnsi="inherit" w:cs="Tahoma"/>
          <w:b/>
          <w:bCs/>
          <w:color w:val="333333"/>
          <w:sz w:val="23"/>
          <w:szCs w:val="23"/>
          <w:lang w:eastAsia="ru-RU"/>
        </w:rPr>
      </w:pPr>
      <w:r w:rsidRPr="00310EFE">
        <w:rPr>
          <w:rFonts w:ascii="inherit" w:eastAsia="Times New Roman" w:hAnsi="inherit" w:cs="Tahoma"/>
          <w:b/>
          <w:bCs/>
          <w:color w:val="333333"/>
          <w:sz w:val="23"/>
          <w:szCs w:val="23"/>
          <w:lang w:eastAsia="ru-RU"/>
        </w:rPr>
        <w:t xml:space="preserve">Дивиденды по итогам 6 месяцев 2006 года </w:t>
      </w:r>
    </w:p>
    <w:p w14:paraId="672CE660" w14:textId="77777777" w:rsidR="00310EFE" w:rsidRPr="00310EFE" w:rsidRDefault="00310EFE" w:rsidP="008D1B2C">
      <w:pPr>
        <w:spacing w:after="240" w:line="300" w:lineRule="atLeast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Дата проведения собрания акционеров, принявшего решение о выплате дивидендов - 25.09.2006 </w:t>
      </w: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 xml:space="preserve">Размер объявленных дивидендов на одну обыкновенную акцию - 0,003539 руб. </w:t>
      </w: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 xml:space="preserve">Размер объявленных дивидендов в совокупности по всем акциям - 89 597 тыс. руб. </w:t>
      </w: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 xml:space="preserve">Срок, отведенный для выплаты дивидендов - в течение 60 дней со дня принятия решения о выплате дивидендов </w:t>
      </w:r>
    </w:p>
    <w:p w14:paraId="408EDC8C" w14:textId="77777777" w:rsidR="00310EFE" w:rsidRPr="00310EFE" w:rsidRDefault="00310EFE" w:rsidP="008D1B2C">
      <w:pPr>
        <w:spacing w:before="300" w:after="300" w:line="240" w:lineRule="auto"/>
        <w:jc w:val="both"/>
        <w:outlineLvl w:val="2"/>
        <w:rPr>
          <w:rFonts w:ascii="inherit" w:eastAsia="Times New Roman" w:hAnsi="inherit" w:cs="Tahoma"/>
          <w:b/>
          <w:bCs/>
          <w:color w:val="333333"/>
          <w:sz w:val="23"/>
          <w:szCs w:val="23"/>
          <w:lang w:eastAsia="ru-RU"/>
        </w:rPr>
      </w:pPr>
      <w:r w:rsidRPr="00310EFE">
        <w:rPr>
          <w:rFonts w:ascii="inherit" w:eastAsia="Times New Roman" w:hAnsi="inherit" w:cs="Tahoma"/>
          <w:b/>
          <w:bCs/>
          <w:color w:val="333333"/>
          <w:sz w:val="23"/>
          <w:szCs w:val="23"/>
          <w:lang w:eastAsia="ru-RU"/>
        </w:rPr>
        <w:t xml:space="preserve">Дивиденды по итогам 2005 года </w:t>
      </w:r>
    </w:p>
    <w:p w14:paraId="43AFC15F" w14:textId="77777777" w:rsidR="00310EFE" w:rsidRPr="00310EFE" w:rsidRDefault="00310EFE" w:rsidP="008D1B2C">
      <w:pPr>
        <w:spacing w:after="240" w:line="300" w:lineRule="atLeast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Дата проведения собрания акционеров, принявшего решение о выплате дивидендов - 21.04.2006 </w:t>
      </w: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 xml:space="preserve">Размер объявленных дивидендов на одну обыкновенную акцию - 0,011836 руб. </w:t>
      </w: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 xml:space="preserve">Размер объявленных дивидендов в совокупности по всем акциям - 127 471тыс. руб. </w:t>
      </w: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 xml:space="preserve">Срок, отведенный для выплаты дивидендов - в течение 60 дней со дня принятия решения о выплате дивидендов </w:t>
      </w:r>
    </w:p>
    <w:p w14:paraId="489A4389" w14:textId="77777777" w:rsidR="00310EFE" w:rsidRPr="00310EFE" w:rsidRDefault="00310EFE" w:rsidP="008D1B2C">
      <w:pPr>
        <w:spacing w:before="300" w:after="300" w:line="240" w:lineRule="auto"/>
        <w:jc w:val="both"/>
        <w:outlineLvl w:val="2"/>
        <w:rPr>
          <w:rFonts w:ascii="inherit" w:eastAsia="Times New Roman" w:hAnsi="inherit" w:cs="Tahoma"/>
          <w:b/>
          <w:bCs/>
          <w:color w:val="333333"/>
          <w:sz w:val="23"/>
          <w:szCs w:val="23"/>
          <w:lang w:eastAsia="ru-RU"/>
        </w:rPr>
      </w:pPr>
      <w:r w:rsidRPr="00310EFE">
        <w:rPr>
          <w:rFonts w:ascii="inherit" w:eastAsia="Times New Roman" w:hAnsi="inherit" w:cs="Tahoma"/>
          <w:b/>
          <w:bCs/>
          <w:color w:val="333333"/>
          <w:sz w:val="23"/>
          <w:szCs w:val="23"/>
          <w:lang w:eastAsia="ru-RU"/>
        </w:rPr>
        <w:t xml:space="preserve">Дивиденды по итогам 9 месяцев 2005 года </w:t>
      </w:r>
    </w:p>
    <w:p w14:paraId="611DB96E" w14:textId="77777777" w:rsidR="00310EFE" w:rsidRPr="00310EFE" w:rsidRDefault="00310EFE" w:rsidP="008D1B2C">
      <w:pPr>
        <w:spacing w:after="0" w:line="300" w:lineRule="atLeast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Дата проведения собрания акционеров, принявшего решение о выплате дивидендов - 23.12.2005 </w:t>
      </w: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 xml:space="preserve">Размер объявленных дивидендов на одну обыкновенную акцию - 0,006264 руб. </w:t>
      </w: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 xml:space="preserve">Размер объявленных дивидендов в совокупности по всем акциям - 67 462 тыс. руб. </w:t>
      </w:r>
      <w:r w:rsidRPr="00310EF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 xml:space="preserve">Срок, отведенный для выплаты дивидендов - в течение 60 дней со дня принятия решения о выплате дивидендов </w:t>
      </w:r>
    </w:p>
    <w:p w14:paraId="4C5FA8EC" w14:textId="77777777" w:rsidR="00DD7E1C" w:rsidRDefault="00DD7E1C" w:rsidP="008D1B2C">
      <w:pPr>
        <w:jc w:val="both"/>
      </w:pPr>
    </w:p>
    <w:sectPr w:rsidR="00DD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53CD1"/>
    <w:multiLevelType w:val="hybridMultilevel"/>
    <w:tmpl w:val="2AA0B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D9B"/>
    <w:rsid w:val="00160895"/>
    <w:rsid w:val="0018790A"/>
    <w:rsid w:val="002203B9"/>
    <w:rsid w:val="00306E43"/>
    <w:rsid w:val="00310EFE"/>
    <w:rsid w:val="00373A7E"/>
    <w:rsid w:val="00432FF4"/>
    <w:rsid w:val="004824AB"/>
    <w:rsid w:val="008D1B2C"/>
    <w:rsid w:val="009F0F90"/>
    <w:rsid w:val="00A12D9B"/>
    <w:rsid w:val="00A90C9D"/>
    <w:rsid w:val="00BC12CC"/>
    <w:rsid w:val="00D5070B"/>
    <w:rsid w:val="00DD7E1C"/>
    <w:rsid w:val="00E83BF9"/>
    <w:rsid w:val="00E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28E1"/>
  <w15:chartTrackingRefBased/>
  <w15:docId w15:val="{65FDD3FB-649F-4B33-8448-50B62E8C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0EFE"/>
    <w:pPr>
      <w:spacing w:before="300" w:after="300" w:line="240" w:lineRule="auto"/>
      <w:outlineLvl w:val="2"/>
    </w:pPr>
    <w:rPr>
      <w:rFonts w:ascii="inherit" w:eastAsia="Times New Roman" w:hAnsi="inherit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0EFE"/>
    <w:rPr>
      <w:rFonts w:ascii="inherit" w:eastAsia="Times New Roman" w:hAnsi="inherit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310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8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0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99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13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0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9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25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0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8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2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Гризель Наталья Олеговна</dc:creator>
  <cp:keywords/>
  <dc:description/>
  <cp:lastModifiedBy>Manager</cp:lastModifiedBy>
  <cp:revision>4</cp:revision>
  <dcterms:created xsi:type="dcterms:W3CDTF">2019-01-29T08:49:00Z</dcterms:created>
  <dcterms:modified xsi:type="dcterms:W3CDTF">2021-03-18T08:23:00Z</dcterms:modified>
</cp:coreProperties>
</file>