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b/>
          <w:bCs/>
          <w:sz w:val="22"/>
          <w:szCs w:val="22"/>
        </w:rPr>
        <w:outlineLvl w:val="0"/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«</w:t>
      </w:r>
      <w:r>
        <w:rPr>
          <w:rFonts w:ascii="Tempora LGC Uni" w:hAnsi="Tempora LGC Uni" w:eastAsia="Tempora LGC Uni" w:cs="Tempora LGC Uni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Tempora LGC Uni" w:hAnsi="Tempora LGC Uni" w:eastAsia="Tempora LGC Uni" w:cs="Tempora LGC Uni"/>
          <w:b/>
          <w:bCs/>
          <w:sz w:val="22"/>
          <w:szCs w:val="22"/>
        </w:rPr>
        <w:t xml:space="preserve">»</w:t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p>
      <w:pPr>
        <w:ind w:firstLine="540"/>
        <w:jc w:val="center"/>
        <w:rPr>
          <w:rFonts w:ascii="Tempora LGC Uni" w:hAnsi="Tempora LGC Uni" w:cs="Tempora LGC Uni"/>
          <w:b/>
          <w:bCs/>
          <w:sz w:val="22"/>
          <w:szCs w:val="22"/>
        </w:rPr>
        <w:outlineLvl w:val="0"/>
      </w:pPr>
      <w:r>
        <w:rPr>
          <w:rFonts w:ascii="Tempora LGC Uni" w:hAnsi="Tempora LGC Uni" w:eastAsia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  <w:r>
        <w:rPr>
          <w:rFonts w:ascii="Tempora LGC Uni" w:hAnsi="Tempora LGC Uni" w:cs="Tempora LGC Uni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14"/>
                  <w:rFonts w:ascii="Tempora LGC Uni" w:hAnsi="Tempora LGC Uni" w:eastAsia="Tempora LGC Uni" w:cs="Tempora LGC Uni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61" w:type="dxa"/>
            <w:textDirection w:val="lrTb"/>
            <w:noWrap w:val="false"/>
          </w:tcPr>
          <w:p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74" w:type="dxa"/>
            <w:textDirection w:val="lrTb"/>
            <w:noWrap w:val="false"/>
          </w:tcPr>
          <w:p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27.10.2025</w:t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6" w:type="dxa"/>
            <w:textDirection w:val="lrTb"/>
            <w:noWrap w:val="false"/>
          </w:tcPr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.1. 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27.10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025.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05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.11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2"/>
                <w:szCs w:val="22"/>
              </w:rPr>
              <w:t xml:space="preserve">.20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25.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2"/>
                <w:szCs w:val="22"/>
              </w:rPr>
              <w:t xml:space="preserve">2.3.  Повестка дня заседания совета директоров эмитента:</w:t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r>
          </w:p>
          <w:p>
            <w:pPr>
              <w:pStyle w:val="886"/>
              <w:spacing w:before="20" w:after="20"/>
              <w:rPr>
                <w:rFonts w:ascii="Tempora LGC Uni" w:hAnsi="Tempora LGC Uni" w:cs="Tempora LGC Uni"/>
                <w:b/>
                <w:bCs/>
                <w:i w:val="0"/>
                <w:sz w:val="22"/>
                <w:szCs w:val="22"/>
                <w:highlight w:val="none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1</w:t>
            </w:r>
            <w:r>
              <w:rPr>
                <w:rFonts w:ascii="Tempora LGC Uni" w:hAnsi="Tempora LGC Uni" w:eastAsia="Tempora LGC Uni" w:cs="Tempora LGC Uni"/>
                <w:b/>
                <w:bCs/>
                <w:i w:val="0"/>
                <w:iCs w:val="0"/>
                <w:sz w:val="22"/>
                <w:szCs w:val="22"/>
              </w:rPr>
              <w:t xml:space="preserve">. </w:t>
            </w: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О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б определении закупочной политики в Обществе.</w:t>
            </w:r>
            <w:r>
              <w:rPr>
                <w:rFonts w:ascii="Tempora LGC Uni" w:hAnsi="Tempora LGC Uni" w:cs="Tempora LGC Uni"/>
                <w:b/>
                <w:bCs/>
                <w:i w:val="0"/>
                <w:sz w:val="22"/>
                <w:szCs w:val="22"/>
                <w:highlight w:val="none"/>
              </w:rPr>
            </w:r>
            <w:r>
              <w:rPr>
                <w:rFonts w:ascii="Tempora LGC Uni" w:hAnsi="Tempora LGC Uni" w:cs="Tempora LGC Uni"/>
                <w:b/>
                <w:bCs/>
                <w:i w:val="0"/>
                <w:sz w:val="22"/>
                <w:szCs w:val="22"/>
                <w:highlight w:val="none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28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r>
          </w:p>
          <w:p>
            <w:pPr>
              <w:pStyle w:val="728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2"/>
                <w:szCs w:val="22"/>
              </w:rPr>
              <w:t xml:space="preserve">07.06.2022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  <w:r>
              <w:rPr>
                <w:rFonts w:ascii="Tempora LGC Uni" w:hAnsi="Tempora LGC Uni" w:cs="Tempora LGC Uni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3.2. Дата    “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28</w:t>
            </w:r>
            <w:bookmarkStart w:id="0" w:name="_GoBack"/>
            <w:r/>
            <w:bookmarkEnd w:id="0"/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”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 октября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20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  <w:t xml:space="preserve">25</w:t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p>
      <w:pPr>
        <w:rPr>
          <w:sz w:val="21"/>
          <w:szCs w:val="21"/>
        </w:rPr>
      </w:pPr>
      <w:r>
        <w:rPr>
          <w:sz w:val="21"/>
          <w:szCs w:val="21"/>
        </w:rPr>
      </w:r>
      <w:r>
        <w:rPr>
          <w:sz w:val="21"/>
          <w:szCs w:val="21"/>
        </w:rPr>
      </w:r>
      <w:r>
        <w:rPr>
          <w:sz w:val="21"/>
          <w:szCs w:val="21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ahoma">
    <w:panose1 w:val="020B060603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6030804020204"/>
  </w:font>
  <w:font w:name="Courier New">
    <w:panose1 w:val="02070409020205020404"/>
  </w:font>
  <w:font w:name="Lohit Devanagari">
    <w:panose1 w:val="020B0600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 w:default="1">
    <w:name w:val="Normal"/>
    <w:qFormat/>
    <w:rPr>
      <w:rFonts w:eastAsia="Times New Roman" w:cs="Times New Roman"/>
      <w:lang w:bidi="ar-SA"/>
    </w:rPr>
  </w:style>
  <w:style w:type="paragraph" w:styleId="657">
    <w:name w:val="Heading 1"/>
    <w:basedOn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8">
    <w:name w:val="Heading 2"/>
    <w:basedOn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9">
    <w:name w:val="Heading 3"/>
    <w:basedOn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6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65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65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 w:default="1">
    <w:name w:val="Default Paragraph Font"/>
    <w:uiPriority w:val="1"/>
    <w:semiHidden/>
    <w:unhideWhenUsed/>
  </w:style>
  <w:style w:type="table" w:styleId="6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8" w:default="1">
    <w:name w:val="No List"/>
    <w:uiPriority w:val="99"/>
    <w:semiHidden/>
    <w:unhideWhenUsed/>
  </w:style>
  <w:style w:type="character" w:styleId="669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0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1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72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4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5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6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7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8" w:customStyle="1">
    <w:name w:val="Title Char"/>
    <w:uiPriority w:val="10"/>
    <w:qFormat/>
    <w:rPr>
      <w:sz w:val="48"/>
      <w:szCs w:val="48"/>
    </w:rPr>
  </w:style>
  <w:style w:type="character" w:styleId="679" w:customStyle="1">
    <w:name w:val="Subtitle Char"/>
    <w:uiPriority w:val="11"/>
    <w:qFormat/>
    <w:rPr>
      <w:sz w:val="24"/>
      <w:szCs w:val="24"/>
    </w:rPr>
  </w:style>
  <w:style w:type="character" w:styleId="680" w:customStyle="1">
    <w:name w:val="Quote Char"/>
    <w:uiPriority w:val="29"/>
    <w:qFormat/>
    <w:rPr>
      <w:i/>
    </w:rPr>
  </w:style>
  <w:style w:type="character" w:styleId="681" w:customStyle="1">
    <w:name w:val="Intense Quote Char"/>
    <w:uiPriority w:val="30"/>
    <w:qFormat/>
    <w:rPr>
      <w:i/>
    </w:rPr>
  </w:style>
  <w:style w:type="character" w:styleId="682" w:customStyle="1">
    <w:name w:val="Header Char"/>
    <w:uiPriority w:val="99"/>
    <w:qFormat/>
  </w:style>
  <w:style w:type="character" w:styleId="683" w:customStyle="1">
    <w:name w:val="Footer Char"/>
    <w:uiPriority w:val="99"/>
    <w:qFormat/>
  </w:style>
  <w:style w:type="character" w:styleId="684" w:customStyle="1">
    <w:name w:val="Caption Char"/>
    <w:uiPriority w:val="99"/>
    <w:qFormat/>
  </w:style>
  <w:style w:type="character" w:styleId="685" w:customStyle="1">
    <w:name w:val="Footnote Text Char"/>
    <w:uiPriority w:val="99"/>
    <w:qFormat/>
    <w:rPr>
      <w:sz w:val="18"/>
    </w:rPr>
  </w:style>
  <w:style w:type="character" w:styleId="686" w:customStyle="1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 w:customStyle="1">
    <w:name w:val="Endnote Text Char"/>
    <w:uiPriority w:val="99"/>
    <w:qFormat/>
    <w:rPr>
      <w:sz w:val="20"/>
    </w:rPr>
  </w:style>
  <w:style w:type="character" w:styleId="689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customStyle="1">
    <w:name w:val="WW8Num3z0"/>
    <w:qFormat/>
  </w:style>
  <w:style w:type="character" w:styleId="692" w:customStyle="1">
    <w:name w:val="WW8Num6z0"/>
    <w:qFormat/>
    <w:rPr>
      <w:rFonts w:ascii="Times New Roman" w:hAnsi="Times New Roman" w:eastAsia="Times New Roman" w:cs="Times New Roman"/>
    </w:rPr>
  </w:style>
  <w:style w:type="character" w:styleId="693" w:customStyle="1">
    <w:name w:val="WW8Num6z1"/>
    <w:qFormat/>
  </w:style>
  <w:style w:type="character" w:styleId="694" w:customStyle="1">
    <w:name w:val="WW8Num7z1"/>
    <w:qFormat/>
  </w:style>
  <w:style w:type="character" w:styleId="695" w:customStyle="1">
    <w:name w:val="WW8Num8z0"/>
    <w:qFormat/>
  </w:style>
  <w:style w:type="character" w:styleId="696" w:customStyle="1">
    <w:name w:val="WW8Num11z0"/>
    <w:qFormat/>
  </w:style>
  <w:style w:type="character" w:styleId="697" w:customStyle="1">
    <w:name w:val="WW8Num13z0"/>
    <w:qFormat/>
  </w:style>
  <w:style w:type="character" w:styleId="698" w:customStyle="1">
    <w:name w:val="WW8Num14z0"/>
    <w:qFormat/>
  </w:style>
  <w:style w:type="character" w:styleId="699" w:customStyle="1">
    <w:name w:val="WW8Num15z0"/>
    <w:qFormat/>
  </w:style>
  <w:style w:type="character" w:styleId="700" w:customStyle="1">
    <w:name w:val="WW8Num16z0"/>
    <w:qFormat/>
  </w:style>
  <w:style w:type="character" w:styleId="701" w:customStyle="1">
    <w:name w:val="WW8Num17z0"/>
    <w:qFormat/>
  </w:style>
  <w:style w:type="character" w:styleId="702" w:customStyle="1">
    <w:name w:val="WW8Num17z2"/>
    <w:qFormat/>
  </w:style>
  <w:style w:type="character" w:styleId="703" w:customStyle="1">
    <w:name w:val="WW8Num18z0"/>
    <w:qFormat/>
    <w:rPr>
      <w:color w:val="000000"/>
    </w:rPr>
  </w:style>
  <w:style w:type="character" w:styleId="704" w:customStyle="1">
    <w:name w:val="WW8Num20z0"/>
    <w:qFormat/>
  </w:style>
  <w:style w:type="character" w:styleId="705" w:customStyle="1">
    <w:name w:val="WW8Num23z0"/>
    <w:qFormat/>
  </w:style>
  <w:style w:type="character" w:styleId="706" w:customStyle="1">
    <w:name w:val="WW8Num23z1"/>
    <w:qFormat/>
    <w:rPr>
      <w:sz w:val="26"/>
      <w:szCs w:val="26"/>
    </w:rPr>
  </w:style>
  <w:style w:type="character" w:styleId="707" w:customStyle="1">
    <w:name w:val="WW8Num23z2"/>
    <w:qFormat/>
  </w:style>
  <w:style w:type="character" w:styleId="708" w:customStyle="1">
    <w:name w:val="WW8Num24z0"/>
    <w:qFormat/>
  </w:style>
  <w:style w:type="character" w:styleId="709" w:customStyle="1">
    <w:name w:val="WW8Num25z0"/>
    <w:qFormat/>
  </w:style>
  <w:style w:type="character" w:styleId="710" w:customStyle="1">
    <w:name w:val="WW8Num25z1"/>
    <w:qFormat/>
  </w:style>
  <w:style w:type="character" w:styleId="711" w:customStyle="1">
    <w:name w:val="WW8Num26z0"/>
    <w:qFormat/>
  </w:style>
  <w:style w:type="character" w:styleId="712" w:customStyle="1">
    <w:name w:val="WW8Num27z0"/>
    <w:qFormat/>
    <w:rPr>
      <w:color w:val="000000"/>
    </w:rPr>
  </w:style>
  <w:style w:type="character" w:styleId="713">
    <w:name w:val="page number"/>
    <w:basedOn w:val="666"/>
  </w:style>
  <w:style w:type="character" w:styleId="714">
    <w:name w:val="Hyperlink"/>
    <w:rPr>
      <w:color w:val="0000ff"/>
      <w:u w:val="single"/>
    </w:rPr>
  </w:style>
  <w:style w:type="character" w:styleId="715" w:customStyle="1">
    <w:name w:val="Основной текст с отступом 2 Знак"/>
    <w:qFormat/>
    <w:rPr>
      <w:sz w:val="28"/>
      <w:szCs w:val="24"/>
    </w:rPr>
  </w:style>
  <w:style w:type="character" w:styleId="716" w:customStyle="1">
    <w:name w:val="Стандартный HTML Знак"/>
    <w:qFormat/>
    <w:rPr>
      <w:rFonts w:ascii="Courier New" w:hAnsi="Courier New" w:cs="Courier New"/>
    </w:rPr>
  </w:style>
  <w:style w:type="character" w:styleId="717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18">
    <w:name w:val="Strong"/>
    <w:qFormat/>
    <w:rPr>
      <w:b/>
      <w:bCs/>
    </w:rPr>
  </w:style>
  <w:style w:type="character" w:styleId="719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0">
    <w:name w:val="FollowedHyperlink"/>
    <w:rPr>
      <w:color w:val="954f72"/>
      <w:u w:val="single"/>
    </w:rPr>
  </w:style>
  <w:style w:type="character" w:styleId="721" w:customStyle="1">
    <w:name w:val="Символ нумерации"/>
    <w:qFormat/>
  </w:style>
  <w:style w:type="paragraph" w:styleId="722" w:customStyle="1">
    <w:name w:val="Заголовок"/>
    <w:basedOn w:val="656"/>
    <w:next w:val="723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23">
    <w:name w:val="Body Text"/>
    <w:basedOn w:val="656"/>
    <w:pPr>
      <w:spacing w:after="140" w:line="276" w:lineRule="auto"/>
    </w:pPr>
  </w:style>
  <w:style w:type="paragraph" w:styleId="724">
    <w:name w:val="List"/>
    <w:basedOn w:val="723"/>
    <w:rPr>
      <w:rFonts w:cs="Lohit Devanagari"/>
    </w:rPr>
  </w:style>
  <w:style w:type="paragraph" w:styleId="725">
    <w:name w:val="Caption"/>
    <w:basedOn w:val="656"/>
    <w:link w:val="68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26">
    <w:name w:val="index heading"/>
    <w:basedOn w:val="722"/>
  </w:style>
  <w:style w:type="paragraph" w:styleId="727">
    <w:name w:val="List Paragraph"/>
    <w:basedOn w:val="656"/>
    <w:uiPriority w:val="34"/>
    <w:qFormat/>
    <w:pPr>
      <w:contextualSpacing/>
      <w:ind w:left="720"/>
    </w:pPr>
  </w:style>
  <w:style w:type="paragraph" w:styleId="728">
    <w:name w:val="No Spacing"/>
    <w:uiPriority w:val="1"/>
    <w:qFormat/>
  </w:style>
  <w:style w:type="paragraph" w:styleId="729">
    <w:name w:val="Title"/>
    <w:basedOn w:val="65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0">
    <w:name w:val="Subtitle"/>
    <w:basedOn w:val="656"/>
    <w:uiPriority w:val="11"/>
    <w:qFormat/>
    <w:pPr>
      <w:spacing w:before="200" w:after="200"/>
    </w:pPr>
    <w:rPr>
      <w:sz w:val="24"/>
      <w:szCs w:val="24"/>
    </w:rPr>
  </w:style>
  <w:style w:type="paragraph" w:styleId="731">
    <w:name w:val="Quote"/>
    <w:basedOn w:val="656"/>
    <w:uiPriority w:val="29"/>
    <w:qFormat/>
    <w:pPr>
      <w:ind w:left="720" w:right="720"/>
    </w:pPr>
    <w:rPr>
      <w:i/>
    </w:rPr>
  </w:style>
  <w:style w:type="paragraph" w:styleId="732">
    <w:name w:val="Intense Quote"/>
    <w:basedOn w:val="6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3" w:customStyle="1">
    <w:name w:val="Колонтитул"/>
    <w:basedOn w:val="65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34">
    <w:name w:val="Footer"/>
    <w:basedOn w:val="65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35">
    <w:name w:val="footnote text"/>
    <w:basedOn w:val="656"/>
    <w:uiPriority w:val="99"/>
    <w:semiHidden/>
    <w:unhideWhenUsed/>
    <w:pPr>
      <w:spacing w:after="40"/>
    </w:pPr>
    <w:rPr>
      <w:sz w:val="18"/>
    </w:rPr>
  </w:style>
  <w:style w:type="paragraph" w:styleId="736">
    <w:name w:val="endnote text"/>
    <w:basedOn w:val="656"/>
    <w:uiPriority w:val="99"/>
    <w:semiHidden/>
    <w:unhideWhenUsed/>
  </w:style>
  <w:style w:type="paragraph" w:styleId="737">
    <w:name w:val="toc 1"/>
    <w:basedOn w:val="656"/>
    <w:uiPriority w:val="39"/>
    <w:unhideWhenUsed/>
    <w:pPr>
      <w:spacing w:after="57"/>
    </w:pPr>
  </w:style>
  <w:style w:type="paragraph" w:styleId="738">
    <w:name w:val="toc 2"/>
    <w:basedOn w:val="656"/>
    <w:uiPriority w:val="39"/>
    <w:unhideWhenUsed/>
    <w:pPr>
      <w:ind w:left="283"/>
      <w:spacing w:after="57"/>
    </w:pPr>
  </w:style>
  <w:style w:type="paragraph" w:styleId="739">
    <w:name w:val="toc 3"/>
    <w:basedOn w:val="656"/>
    <w:uiPriority w:val="39"/>
    <w:unhideWhenUsed/>
    <w:pPr>
      <w:ind w:left="567"/>
      <w:spacing w:after="57"/>
    </w:pPr>
  </w:style>
  <w:style w:type="paragraph" w:styleId="740">
    <w:name w:val="toc 4"/>
    <w:basedOn w:val="656"/>
    <w:uiPriority w:val="39"/>
    <w:unhideWhenUsed/>
    <w:pPr>
      <w:ind w:left="850"/>
      <w:spacing w:after="57"/>
    </w:pPr>
  </w:style>
  <w:style w:type="paragraph" w:styleId="741">
    <w:name w:val="toc 5"/>
    <w:basedOn w:val="656"/>
    <w:uiPriority w:val="39"/>
    <w:unhideWhenUsed/>
    <w:pPr>
      <w:ind w:left="1134"/>
      <w:spacing w:after="57"/>
    </w:pPr>
  </w:style>
  <w:style w:type="paragraph" w:styleId="742">
    <w:name w:val="toc 6"/>
    <w:basedOn w:val="656"/>
    <w:uiPriority w:val="39"/>
    <w:unhideWhenUsed/>
    <w:pPr>
      <w:ind w:left="1417"/>
      <w:spacing w:after="57"/>
    </w:pPr>
  </w:style>
  <w:style w:type="paragraph" w:styleId="743">
    <w:name w:val="toc 7"/>
    <w:basedOn w:val="656"/>
    <w:uiPriority w:val="39"/>
    <w:unhideWhenUsed/>
    <w:pPr>
      <w:ind w:left="1701"/>
      <w:spacing w:after="57"/>
    </w:pPr>
  </w:style>
  <w:style w:type="paragraph" w:styleId="744">
    <w:name w:val="toc 8"/>
    <w:basedOn w:val="656"/>
    <w:uiPriority w:val="39"/>
    <w:unhideWhenUsed/>
    <w:pPr>
      <w:ind w:left="1984"/>
      <w:spacing w:after="57"/>
    </w:pPr>
  </w:style>
  <w:style w:type="paragraph" w:styleId="745">
    <w:name w:val="toc 9"/>
    <w:basedOn w:val="656"/>
    <w:uiPriority w:val="39"/>
    <w:unhideWhenUsed/>
    <w:pPr>
      <w:ind w:left="2268"/>
      <w:spacing w:after="57"/>
    </w:pPr>
  </w:style>
  <w:style w:type="paragraph" w:styleId="746">
    <w:name w:val="TOC Heading"/>
    <w:uiPriority w:val="39"/>
    <w:unhideWhenUsed/>
    <w:qFormat/>
  </w:style>
  <w:style w:type="paragraph" w:styleId="747">
    <w:name w:val="table of figures"/>
    <w:basedOn w:val="656"/>
    <w:uiPriority w:val="99"/>
    <w:unhideWhenUsed/>
  </w:style>
  <w:style w:type="paragraph" w:styleId="748" w:customStyle="1">
    <w:name w:val="Caption1"/>
    <w:basedOn w:val="65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9">
    <w:name w:val="Header"/>
    <w:basedOn w:val="656"/>
    <w:pPr>
      <w:tabs>
        <w:tab w:val="center" w:pos="4153" w:leader="none"/>
        <w:tab w:val="right" w:pos="8306" w:leader="none"/>
      </w:tabs>
    </w:pPr>
  </w:style>
  <w:style w:type="paragraph" w:styleId="750">
    <w:name w:val="Balloon Text"/>
    <w:basedOn w:val="656"/>
    <w:qFormat/>
    <w:rPr>
      <w:rFonts w:ascii="Tahoma" w:hAnsi="Tahoma" w:cs="Tahoma"/>
      <w:sz w:val="16"/>
      <w:szCs w:val="16"/>
    </w:rPr>
  </w:style>
  <w:style w:type="paragraph" w:styleId="751" w:customStyle="1">
    <w:name w:val="prilozhenie"/>
    <w:basedOn w:val="656"/>
    <w:qFormat/>
    <w:pPr>
      <w:ind w:firstLine="709"/>
      <w:jc w:val="both"/>
    </w:pPr>
    <w:rPr>
      <w:sz w:val="24"/>
      <w:szCs w:val="24"/>
    </w:rPr>
  </w:style>
  <w:style w:type="paragraph" w:styleId="752">
    <w:name w:val="Body Text Indent 2"/>
    <w:basedOn w:val="656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53">
    <w:name w:val="HTML Preformatted"/>
    <w:basedOn w:val="656"/>
    <w:qFormat/>
    <w:rPr>
      <w:rFonts w:ascii="Courier New" w:hAnsi="Courier New" w:cs="Courier New"/>
    </w:rPr>
  </w:style>
  <w:style w:type="paragraph" w:styleId="754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55">
    <w:name w:val="Normal (Web)"/>
    <w:basedOn w:val="656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56" w:customStyle="1">
    <w:name w:val="Содержимое таблицы"/>
    <w:basedOn w:val="656"/>
    <w:qFormat/>
    <w:pPr>
      <w:widowControl w:val="off"/>
      <w:suppressLineNumbers/>
    </w:pPr>
  </w:style>
  <w:style w:type="paragraph" w:styleId="757" w:customStyle="1">
    <w:name w:val="Заголовок таблицы"/>
    <w:basedOn w:val="756"/>
    <w:qFormat/>
    <w:pPr>
      <w:jc w:val="center"/>
    </w:pPr>
    <w:rPr>
      <w:b/>
      <w:bCs/>
    </w:rPr>
  </w:style>
  <w:style w:type="paragraph" w:styleId="758" w:customStyle="1">
    <w:name w:val="Содержимое врезки"/>
    <w:basedOn w:val="656"/>
    <w:qFormat/>
  </w:style>
  <w:style w:type="table" w:styleId="75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63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64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0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1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792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794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1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0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1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2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3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4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5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6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7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4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5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6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7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8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49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0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1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53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54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55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56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57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65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66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67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68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69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0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1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2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3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4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5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6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7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8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79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1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82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83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84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85" w:customStyle="1">
    <w:name w:val="Абзац 4"/>
    <w:basedOn w:val="758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86" w:customStyle="1">
    <w:name w:val="Абзац 3"/>
    <w:basedOn w:val="656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87" w:customStyle="1">
    <w:name w:val="docdata"/>
    <w:basedOn w:val="666"/>
  </w:style>
  <w:style w:type="paragraph" w:styleId="888" w:customStyle="1">
    <w:name w:val="1560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9" w:customStyle="1">
    <w:name w:val="1624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0" w:customStyle="1">
    <w:name w:val="2076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1" w:customStyle="1">
    <w:name w:val="1702"/>
    <w:basedOn w:val="65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2" w:customStyle="1">
    <w:name w:val="1650"/>
    <w:basedOn w:val="65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shishova.ekaterina</cp:lastModifiedBy>
  <cp:revision>6</cp:revision>
  <dcterms:created xsi:type="dcterms:W3CDTF">2025-08-13T06:44:00Z</dcterms:created>
  <dcterms:modified xsi:type="dcterms:W3CDTF">2025-10-28T06:41:30Z</dcterms:modified>
</cp:coreProperties>
</file>